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rtl/>
        </w:rPr>
        <w:t>الأسباب الم</w:t>
      </w:r>
      <w:r w:rsidRPr="004E39B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rtl/>
        </w:rPr>
        <w:t>عينة على استقرار الحياة الزوجية واستمرارها</w:t>
      </w:r>
    </w:p>
    <w:p w:rsidR="004E39B0" w:rsidRPr="00785EA1" w:rsidRDefault="004E39B0" w:rsidP="00785EA1">
      <w:pPr>
        <w:ind w:left="0"/>
        <w:jc w:val="left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</w:rPr>
      </w:pPr>
      <w:r w:rsidRPr="00785EA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785EA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785EA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</w:t>
      </w:r>
    </w:p>
    <w:p w:rsidR="00785EA1" w:rsidRDefault="004E39B0" w:rsidP="00785EA1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4E39B0">
        <w:rPr>
          <w:rFonts w:ascii="Times New Roman" w:hAnsi="Times New Roman" w:cs="Times New Roman"/>
          <w:sz w:val="36"/>
          <w:szCs w:val="36"/>
          <w:rtl/>
        </w:rPr>
        <w:t xml:space="preserve">الحمدُ للهِ الملِكِ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الأعلى،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وسلَّمَ على محمدٍ النَّبيِّ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المُصطَفَى،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وآلهِ وصحبِه</w:t>
      </w:r>
      <w:r w:rsidR="00785EA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وصَلّ</w:t>
      </w:r>
      <w:r w:rsidR="00785EA1">
        <w:rPr>
          <w:rFonts w:ascii="Times New Roman" w:hAnsi="Times New Roman" w:cs="Times New Roman"/>
          <w:sz w:val="36"/>
          <w:szCs w:val="36"/>
          <w:rtl/>
        </w:rPr>
        <w:t>َى،</w:t>
      </w:r>
      <w:proofErr w:type="spellEnd"/>
      <w:r w:rsidR="00785EA1">
        <w:rPr>
          <w:rFonts w:ascii="Times New Roman" w:hAnsi="Times New Roman" w:cs="Times New Roman"/>
          <w:sz w:val="36"/>
          <w:szCs w:val="36"/>
          <w:rtl/>
        </w:rPr>
        <w:t xml:space="preserve"> وأشهدُ أنْ لا إله إلا اللهُ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وأشهدُ أنَّ محمدًا عبدُه</w:t>
      </w:r>
      <w:r w:rsidR="00785EA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ورسولُه</w:t>
      </w:r>
      <w:r w:rsidR="00785EA1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4E39B0" w:rsidRPr="00833F56" w:rsidRDefault="004E39B0" w:rsidP="004E39B0">
      <w:pPr>
        <w:ind w:left="0"/>
        <w:jc w:val="left"/>
        <w:rPr>
          <w:rFonts w:ascii="Times New Roman" w:hAnsi="Times New Roman" w:cs="Times New Roman"/>
          <w:color w:val="0000CC"/>
          <w:sz w:val="36"/>
          <w:szCs w:val="36"/>
        </w:rPr>
      </w:pPr>
      <w:r w:rsidRPr="00833F56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833F56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833F56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المسلمون:</w:t>
      </w:r>
      <w:r w:rsidRPr="00833F56">
        <w:rPr>
          <w:rFonts w:ascii="Times New Roman" w:hAnsi="Times New Roman" w:cs="Times New Roman"/>
          <w:color w:val="0000CC"/>
          <w:sz w:val="36"/>
          <w:szCs w:val="36"/>
          <w:rtl/>
        </w:rPr>
        <w:t xml:space="preserve">  </w:t>
      </w:r>
    </w:p>
    <w:p w:rsidR="004E39B0" w:rsidRPr="004E39B0" w:rsidRDefault="004E39B0" w:rsidP="00785EA1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  <w:r w:rsidRPr="004E39B0">
        <w:rPr>
          <w:rFonts w:ascii="Times New Roman" w:hAnsi="Times New Roman" w:cs="Times New Roman"/>
          <w:sz w:val="36"/>
          <w:szCs w:val="36"/>
          <w:rtl/>
        </w:rPr>
        <w:t xml:space="preserve">فإنَّ الزواجَ في الإسلامِ لَه حِكَمٌ عاليةٌ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رفيعة،</w:t>
      </w:r>
      <w:proofErr w:type="spellEnd"/>
      <w:r w:rsidR="00785EA1">
        <w:rPr>
          <w:rFonts w:ascii="Times New Roman" w:hAnsi="Times New Roman" w:cs="Times New Roman"/>
          <w:sz w:val="36"/>
          <w:szCs w:val="36"/>
          <w:rtl/>
        </w:rPr>
        <w:t xml:space="preserve"> وغاياتٌ </w:t>
      </w:r>
      <w:proofErr w:type="spellStart"/>
      <w:r w:rsidR="00785EA1">
        <w:rPr>
          <w:rFonts w:ascii="Times New Roman" w:hAnsi="Times New Roman" w:cs="Times New Roman"/>
          <w:sz w:val="36"/>
          <w:szCs w:val="36"/>
          <w:rtl/>
        </w:rPr>
        <w:t>نبيلةٌ،</w:t>
      </w:r>
      <w:proofErr w:type="spellEnd"/>
      <w:r w:rsidR="00785EA1">
        <w:rPr>
          <w:rFonts w:ascii="Times New Roman" w:hAnsi="Times New Roman" w:cs="Times New Roman"/>
          <w:sz w:val="36"/>
          <w:szCs w:val="36"/>
          <w:rtl/>
        </w:rPr>
        <w:t xml:space="preserve"> وأهدافٌ جليلةٌ</w:t>
      </w:r>
      <w:r w:rsidR="00785EA1" w:rsidRPr="00785EA1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4E39B0" w:rsidRPr="004E39B0" w:rsidRDefault="00785EA1" w:rsidP="00785EA1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>مِنها</w:t>
      </w:r>
      <w:r w:rsidR="004E39B0" w:rsidRPr="004E39B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صِيانة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الزَّوجينِ عن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الحرام،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لِما صحَّ </w:t>
      </w:r>
      <w:r>
        <w:rPr>
          <w:rFonts w:ascii="Times New Roman" w:hAnsi="Times New Roman" w:cs="Times New Roman" w:hint="cs"/>
          <w:sz w:val="36"/>
          <w:szCs w:val="36"/>
          <w:rtl/>
        </w:rPr>
        <w:t>أنَّ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النبيّ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4E39B0"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4E39B0"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مَنِ اسْتَ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طَاعَ البَاءَةَ فَلْيَتَزَوَّجْ</w:t>
      </w:r>
      <w:r w:rsidR="004E39B0"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فَإِنَّهُ أَغَضُّ لِلْبَصَرِ وَأَحْصَنُ لِلْفَرْجِ </w:t>
      </w:r>
      <w:proofErr w:type="spellStart"/>
      <w:r w:rsidR="004E39B0"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4E39B0" w:rsidRPr="004E39B0" w:rsidRDefault="00785EA1" w:rsidP="00785EA1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>ومِنها</w:t>
      </w:r>
      <w:r w:rsidR="004E39B0" w:rsidRPr="004E39B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حفظُ المُجتمع مِن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الفواحشِ،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وتَحلُّلِ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الأخلاقِ،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إذ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لولا النِّكاحُ لانتشرَتِ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الر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ذائلُ،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وزَادَ عددُ أولادِ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الزِّنا،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وكثُرَ مَن لا أهلَ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لَه،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وضَاع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وا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وتَشرَّدوا،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واسْتُغِلُّوا في الفسادِ والإجرامِ إنْ لم يَتدارَكْهُم اللهُ برحمةٍ مِنه.</w:t>
      </w:r>
    </w:p>
    <w:p w:rsidR="004E39B0" w:rsidRPr="004E39B0" w:rsidRDefault="00785EA1" w:rsidP="00785EA1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>ومِنها</w:t>
      </w:r>
      <w:r w:rsidR="004E39B0" w:rsidRPr="004E39B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استمتاعُ </w:t>
      </w:r>
      <w:r>
        <w:rPr>
          <w:rFonts w:ascii="Times New Roman" w:hAnsi="Times New Roman" w:cs="Times New Roman"/>
          <w:sz w:val="36"/>
          <w:szCs w:val="36"/>
          <w:rtl/>
        </w:rPr>
        <w:t xml:space="preserve">الزَّوجينِ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sz w:val="36"/>
          <w:szCs w:val="36"/>
          <w:rtl/>
        </w:rPr>
        <w:t>ِبعضٍ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وبما يَجبُ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بينهُما 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مِن حُقوقٍ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وعِشْرة،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فالر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جلُ يَكفلُ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المرأةَ،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ويقومُ بالنَّفقةِ عليها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بالم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عروف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والمرأةُ تَكفلُ الرَّجلَ بالقيامِ بما يَلزمُها في البيت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مِن رعايةٍ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وإصلاح،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وغيرِ ذلك.</w:t>
      </w:r>
    </w:p>
    <w:p w:rsidR="004E39B0" w:rsidRPr="004E39B0" w:rsidRDefault="00785EA1" w:rsidP="001F21D3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>ومِنها: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إحكامُ الصِّلةِ بينَ الأُسَرِ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والقبائلِ،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ف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ب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الز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واجِ 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 xml:space="preserve">تعارَفوا 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تقار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1F21D3">
        <w:rPr>
          <w:rFonts w:ascii="Times New Roman" w:hAnsi="Times New Roman" w:cs="Times New Roman"/>
          <w:sz w:val="36"/>
          <w:szCs w:val="36"/>
          <w:rtl/>
        </w:rPr>
        <w:t>ب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وا</w:t>
      </w:r>
      <w:r w:rsidR="001F21D3">
        <w:rPr>
          <w:rFonts w:ascii="Times New Roman" w:hAnsi="Times New Roman" w:cs="Times New Roman"/>
          <w:sz w:val="36"/>
          <w:szCs w:val="36"/>
          <w:rtl/>
        </w:rPr>
        <w:t xml:space="preserve"> وتعاشَر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وا</w:t>
      </w:r>
      <w:r w:rsidR="001F21D3">
        <w:rPr>
          <w:rFonts w:ascii="Times New Roman" w:hAnsi="Times New Roman" w:cs="Times New Roman"/>
          <w:sz w:val="36"/>
          <w:szCs w:val="36"/>
          <w:rtl/>
        </w:rPr>
        <w:t xml:space="preserve"> وزالتْ عداوتُ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هُم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،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وقد جعلَ اللهُ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الصِّهر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قسيمًا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للنسَبِ،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>ف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قالَ </w:t>
      </w:r>
      <w:r>
        <w:rPr>
          <w:rFonts w:ascii="Times New Roman" w:hAnsi="Times New Roman" w:cs="Times New Roman"/>
          <w:sz w:val="36"/>
          <w:szCs w:val="36"/>
          <w:rtl/>
        </w:rPr>
        <w:t>سبحان</w:t>
      </w:r>
      <w:r>
        <w:rPr>
          <w:rFonts w:ascii="Times New Roman" w:hAnsi="Times New Roman" w:cs="Times New Roman" w:hint="cs"/>
          <w:sz w:val="36"/>
          <w:szCs w:val="36"/>
          <w:rtl/>
        </w:rPr>
        <w:t>هُ</w:t>
      </w:r>
      <w:r w:rsidR="001F21D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F21D3">
        <w:rPr>
          <w:rFonts w:ascii="Times New Roman" w:hAnsi="Times New Roman" w:cs="Times New Roman" w:hint="cs"/>
          <w:sz w:val="36"/>
          <w:szCs w:val="36"/>
          <w:rtl/>
        </w:rPr>
        <w:t>مُمتنًّا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E39B0"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E39B0"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وَهُوَ الَّذِي خَلَقَ مِنَ الْمَاءِ بَشَرًا فَجَعَلَهُ نَسَبًا وَصِهْرًا </w:t>
      </w:r>
      <w:proofErr w:type="spellStart"/>
      <w:r w:rsidR="004E39B0"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4E39B0" w:rsidRPr="004E39B0" w:rsidRDefault="001F21D3" w:rsidP="001F21D3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>ومِنها</w:t>
      </w:r>
      <w:r w:rsidR="004E39B0" w:rsidRPr="004E39B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بقاءُ النوعِ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الآدَميِّ 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على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الأرضِ،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وبوجْهٍ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سليمٍ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لأنَّ النكاحَ سببٌ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</w:t>
      </w:r>
      <w:r>
        <w:rPr>
          <w:rFonts w:ascii="Times New Roman" w:hAnsi="Times New Roman" w:cs="Times New Roman"/>
          <w:sz w:val="36"/>
          <w:szCs w:val="36"/>
          <w:rtl/>
        </w:rPr>
        <w:t>لنَّسلِ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حيثُ 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اللهُ </w:t>
      </w:r>
      <w:proofErr w:type="spellStart"/>
      <w:r w:rsidR="004E39B0" w:rsidRPr="004E39B0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E39B0"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E39B0"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رَبَّكُمُ الَّذِي خَلَقَكُمْ مِنْ نَفْسٍ وَاحِدَةٍ وَخَلَقَ مِنْهَا زَوْجَهَا وَبَثَّ مِنْهُمَا رِجَالًا كَثِيرًا وَنِسَاءً </w:t>
      </w:r>
      <w:proofErr w:type="spellStart"/>
      <w:r w:rsidR="004E39B0"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ولول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ا الزَّواجُ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لزِمَ: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إمَّا فناءُ الإنسان</w:t>
      </w:r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أو وجودُ إنسانٍ </w:t>
      </w:r>
      <w:r>
        <w:rPr>
          <w:rFonts w:ascii="Times New Roman" w:hAnsi="Times New Roman" w:cs="Times New Roman"/>
          <w:sz w:val="36"/>
          <w:szCs w:val="36"/>
          <w:rtl/>
        </w:rPr>
        <w:t xml:space="preserve">مِن سِفاحٍ لا يُعرَفُ لَه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أصلٌ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ولا يقومُ على أخلاق.</w:t>
      </w:r>
    </w:p>
    <w:p w:rsidR="004E39B0" w:rsidRPr="004E39B0" w:rsidRDefault="001F21D3" w:rsidP="001F21D3">
      <w:pPr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>ومِنها</w:t>
      </w:r>
      <w:r w:rsidR="004E39B0" w:rsidRPr="004E39B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توسيعُ </w:t>
      </w:r>
      <w:proofErr w:type="spellStart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الرِّزقِ،</w:t>
      </w:r>
      <w:proofErr w:type="spellEnd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إذ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ْ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جعلَ اللهُ الزواجَ سببًا </w:t>
      </w:r>
      <w:proofErr w:type="spellStart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فيه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فقال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سبحانه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Start"/>
      <w:r w:rsidR="004E39B0"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وَأَنْكِحُوا</w:t>
      </w:r>
      <w:proofErr w:type="spellEnd"/>
      <w:r w:rsidR="004E39B0"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الْأَيَامَى مِنْكُمْ وَالصَّالِحِينَ مِنْ عِبَادِكُمْ وَإِمَائِكُمْ إِنْ يَكُونُوا فُقَرَاءَ </w:t>
      </w:r>
      <w:proofErr w:type="spellStart"/>
      <w:r w:rsidR="004E39B0"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ي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ُغْنِهِمُ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اللَّهُ مِنْ فَضْلِهِ</w:t>
      </w:r>
      <w:proofErr w:type="spellStart"/>
      <w:r w:rsidR="004E39B0"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قالَ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جمعٌ مِن </w:t>
      </w:r>
      <w:proofErr w:type="spellStart"/>
      <w:r>
        <w:rPr>
          <w:rFonts w:ascii="Times New Roman" w:eastAsia="Times New Roman" w:hAnsi="Times New Roman" w:cs="Times New Roman" w:hint="cs"/>
          <w:sz w:val="36"/>
          <w:szCs w:val="36"/>
          <w:rtl/>
        </w:rPr>
        <w:t>الصَّحابةِ:</w:t>
      </w:r>
      <w:proofErr w:type="spellEnd"/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4E39B0"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4E39B0"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ابْتَغُوا الغِنَى في النِّكَاحِ </w:t>
      </w:r>
      <w:proofErr w:type="spellStart"/>
      <w:r w:rsidR="004E39B0"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4E39B0" w:rsidRPr="004E39B0">
        <w:rPr>
          <w:rFonts w:ascii="Times New Roman" w:eastAsia="Times New Roman" w:hAnsi="Times New Roman" w:cs="Times New Roman"/>
          <w:sz w:val="36"/>
          <w:szCs w:val="36"/>
          <w:rtl/>
        </w:rPr>
        <w:t>.</w:t>
      </w:r>
      <w:proofErr w:type="spellEnd"/>
    </w:p>
    <w:p w:rsidR="004E39B0" w:rsidRPr="004E39B0" w:rsidRDefault="004E39B0" w:rsidP="001976E4">
      <w:pPr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833F56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rtl/>
        </w:rPr>
        <w:lastRenderedPageBreak/>
        <w:t xml:space="preserve">أيُّها </w:t>
      </w:r>
      <w:proofErr w:type="spellStart"/>
      <w:r w:rsidRPr="00833F56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rtl/>
        </w:rPr>
        <w:t>المسلمون: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rtl/>
        </w:rPr>
        <w:br/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لمَّا كانَ الزواجُ بهذهِ المكانةِ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العظيمةِ،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كانَ الشيطانُ شديدَ الحرصِ على التفريقِ بينَ الزَّوجينِ</w:t>
      </w:r>
      <w:r w:rsidR="001F21D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بِسُبلٍ كثيرةٍ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مُختلِفَة،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حيثُ قالَ الله</w:t>
      </w:r>
      <w:r w:rsidR="001F21D3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تعالى: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فَيَتَعَلَّمُونَ مِنْهُمَا مَا يُفَرِّقُونَ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بِهِ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بَيْنَ الْمَرْءِ وَزَوْجِهِ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وصحَّ أنَّ</w:t>
      </w:r>
      <w:r w:rsidR="001F21D3">
        <w:rPr>
          <w:rFonts w:ascii="Times New Roman" w:eastAsia="Times New Roman" w:hAnsi="Times New Roman" w:cs="Times New Roman" w:hint="cs"/>
          <w:sz w:val="36"/>
          <w:szCs w:val="36"/>
          <w:rtl/>
        </w:rPr>
        <w:t>هُ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قال</w:t>
      </w:r>
      <w:r w:rsidR="001F21D3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إِبْلِيسَ</w:t>
      </w:r>
      <w:r w:rsidR="001F21D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يَضَعُ عَرْشَهُ عَلَى الْمَاءِ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يَبْعَثُ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سَرَايَاهُ،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فَأَدْنَاهُمْ مِنْهُ مَنْزِلَةً أَعْظَمُهُمْ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فِتْنَةً،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يَجِيءُ أَحَدُهُمْ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فَيَقُولُ: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فَعَلْتُ كَذَا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وَكَذَا،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فَيَقُولُ: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م</w:t>
      </w:r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َا صَنَعْتَ </w:t>
      </w:r>
      <w:proofErr w:type="spellStart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شَيْئًا</w:t>
      </w:r>
      <w:r w:rsidR="001976E4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يَجِيءُ أَحَدُهُمْ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فَيَقُولُ: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تَرَكْتُهُ حَتَّى فَرَّقْتُ بَيْنَهُ وَبَيْنَ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امْرَأَتِهِ،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فَيُدْنِيهِ </w:t>
      </w:r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مِنْهُ </w:t>
      </w:r>
      <w:proofErr w:type="spellStart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وَيَقُولُ:</w:t>
      </w:r>
      <w:proofErr w:type="spellEnd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نِعْمَ أَنْتَ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ويَلْتَزِمُهُ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وفي المُقابِلِ فإنّ شريعةَ الإسلامِ قد رغَّبَتْ في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استمرارِه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وبيَّنَت سُبُلَ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دَوامِه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وعالَجَتْ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مُنَغِّصَاتِه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وأعْظَمَتْ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أُجُورَ أهلِه.</w:t>
      </w:r>
    </w:p>
    <w:p w:rsidR="004E39B0" w:rsidRPr="004E39B0" w:rsidRDefault="004E39B0" w:rsidP="001976E4">
      <w:pPr>
        <w:ind w:left="0"/>
        <w:jc w:val="left"/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rtl/>
        </w:rPr>
        <w:t>و</w:t>
      </w:r>
      <w:r w:rsidR="001976E4">
        <w:rPr>
          <w:rFonts w:ascii="Times New Roman" w:eastAsia="Times New Roman" w:hAnsi="Times New Roman" w:cs="Times New Roman" w:hint="cs"/>
          <w:b/>
          <w:bCs/>
          <w:color w:val="7030A0"/>
          <w:sz w:val="36"/>
          <w:szCs w:val="36"/>
          <w:rtl/>
        </w:rPr>
        <w:t>دُ</w:t>
      </w:r>
      <w:r w:rsidR="00833F56">
        <w:rPr>
          <w:rFonts w:ascii="Times New Roman" w:eastAsia="Times New Roman" w:hAnsi="Times New Roman" w:cs="Times New Roman" w:hint="cs"/>
          <w:b/>
          <w:bCs/>
          <w:color w:val="7030A0"/>
          <w:sz w:val="36"/>
          <w:szCs w:val="36"/>
          <w:rtl/>
        </w:rPr>
        <w:t>و</w:t>
      </w:r>
      <w:r w:rsidRPr="004E39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rtl/>
        </w:rPr>
        <w:t>نَك</w:t>
      </w:r>
      <w:r w:rsidR="001976E4">
        <w:rPr>
          <w:rFonts w:ascii="Times New Roman" w:eastAsia="Times New Roman" w:hAnsi="Times New Roman" w:cs="Times New Roman" w:hint="cs"/>
          <w:b/>
          <w:bCs/>
          <w:color w:val="7030A0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rtl/>
        </w:rPr>
        <w:t>م بعضَ الأسبابِ المُعينةِ على استقرارِ الزَّواجِ واستمرارِه:</w:t>
      </w:r>
    </w:p>
    <w:p w:rsidR="004E39B0" w:rsidRPr="004E39B0" w:rsidRDefault="004E39B0" w:rsidP="001976E4">
      <w:pPr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 xml:space="preserve">السببُ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الأوَّلُ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 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عدمُ العجلةِ في الحُكمِ على الحياةِ الزوجيةِ بعدمِ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صلاحِها،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ولُزومُ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الأناةِ،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فقد تتأخَّ</w:t>
      </w:r>
      <w:r w:rsidR="001976E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رُ الأُلفَةُ والمَحبَّةُ شهورًا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أو أكثر.</w:t>
      </w:r>
    </w:p>
    <w:p w:rsidR="004E39B0" w:rsidRPr="004E39B0" w:rsidRDefault="004E39B0" w:rsidP="001976E4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وقد ذمَّ اللهُ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العجلةَ،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فقال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سبحانه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="001976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{</w:t>
      </w:r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1976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وَكَانَ الْإِنْسَانُ عَجُولًا</w:t>
      </w:r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ومدحَ رسولُهُ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الأناةَ،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فصحَّ أنَّه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صلى الله عليه وسلم قال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لِرَجُلٍ: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1976E4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إِنَّ فِيكَ خَصْلَتَيْنِ يُحِبُّهُمَا</w:t>
      </w:r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اللهُ:</w:t>
      </w:r>
      <w:proofErr w:type="spellEnd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الْحِلْمُ،</w:t>
      </w:r>
      <w:proofErr w:type="spellEnd"/>
      <w:r w:rsidR="001976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وَالْأَنَاةُ</w:t>
      </w:r>
      <w:r w:rsidR="001976E4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ويا للهِ كَمْ ضَيَّعتِ العجَلةُ مِن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خَيرٍ،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وكَم سَبَّبَتْ مِن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ضَرَر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ٍ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وقد قالَ اللهُ لِعبادِه 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لِئلَّا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يَعجلوا:</w:t>
      </w:r>
      <w:proofErr w:type="spellEnd"/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1976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وَعَسَى أَنْ تَكْرَهُوا شَيْئًا وَهُوَ خَيْرٌ لَكُمْ وَعَسَى أَنْ تُحِبُّوا شَيْئًا وَهُوَ</w:t>
      </w:r>
      <w:r w:rsidR="001976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شَرٌّ لَكُمْ</w:t>
      </w:r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وقال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َ الحافظُ 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ابنُ </w:t>
      </w:r>
      <w:proofErr w:type="spellStart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حِبَّانَ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hAnsi="Times New Roman" w:cs="Times New Roman"/>
          <w:kern w:val="28"/>
          <w:sz w:val="36"/>
          <w:szCs w:val="36"/>
          <w:rtl/>
        </w:rPr>
        <w:t xml:space="preserve"> «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والعَجِلُ تَصحَبُهُ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النَّدامَة،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وتَعتزِلُهُ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السلامَة،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وكانتِ العربُ تُكنِّي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العَجلَةَ: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أُمَّ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النَّدَامَات</w:t>
      </w:r>
      <w:r w:rsidRPr="004E39B0">
        <w:rPr>
          <w:rFonts w:ascii="Times New Roman" w:hAnsi="Times New Roman" w:cs="Times New Roman"/>
          <w:kern w:val="28"/>
          <w:sz w:val="36"/>
          <w:szCs w:val="36"/>
          <w:rtl/>
        </w:rPr>
        <w:t>».</w:t>
      </w:r>
      <w:proofErr w:type="spellEnd"/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 xml:space="preserve">السببُ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الثاني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 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استحضارُ كلِّ واحدٍ مِن الزَّوجينِ مَحاسِنَ الآخَرِ عندَ الغضبِ والاختلافِ والشِّجَارِ وإرادةِ الافتِراق.</w:t>
      </w:r>
    </w:p>
    <w:p w:rsidR="004E39B0" w:rsidRPr="004E39B0" w:rsidRDefault="004E39B0" w:rsidP="001976E4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لأنَّ المحاسنَ تُهَدِّأُ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النفوسَ،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وتُقلِّلُ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النُّفرَةَ،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وتأتلِفُ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بها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القلوب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وقد صحَّ أنَّ النبيّ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قال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يَفْرَكْ </w:t>
      </w:r>
      <w:r w:rsidR="001976E4" w:rsidRPr="001976E4">
        <w:rPr>
          <w:rFonts w:ascii="Times New Roman" w:eastAsia="Times New Roman" w:hAnsi="Times New Roman" w:cs="Times New Roman" w:hint="cs"/>
          <w:sz w:val="36"/>
          <w:szCs w:val="36"/>
          <w:rtl/>
        </w:rPr>
        <w:t>ــ</w:t>
      </w:r>
      <w:r w:rsidR="001976E4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1976E4" w:rsidRPr="001976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1976E4" w:rsidRPr="001976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لا يُبغ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ْ</w:t>
      </w:r>
      <w:r w:rsidR="001976E4" w:rsidRPr="001976E4">
        <w:rPr>
          <w:rFonts w:ascii="Times New Roman" w:eastAsia="Times New Roman" w:hAnsi="Times New Roman" w:cs="Times New Roman" w:hint="cs"/>
          <w:sz w:val="36"/>
          <w:szCs w:val="36"/>
          <w:rtl/>
        </w:rPr>
        <w:t>ض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ْ</w:t>
      </w:r>
      <w:r w:rsidR="001976E4" w:rsidRPr="001976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ــ</w:t>
      </w:r>
      <w:r w:rsidR="001976E4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مُؤْمِنٌ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مُؤْمِنَةً،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إِنْ كَرِهَ مِنْهَا خُلُقًا رَضِيَ مِنْهَا آخَرَ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proofErr w:type="spellEnd"/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السببُ الثالثُ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استمرارُ القَوامَةِ والسِّيادَةِ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للرجال،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ولا تَنتقِلُ للمرأة.</w:t>
      </w:r>
    </w:p>
    <w:p w:rsidR="004E39B0" w:rsidRPr="004E39B0" w:rsidRDefault="004E39B0" w:rsidP="004161D7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لأنَّ الل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هَ جعلَ القَوامَةَ في </w:t>
      </w:r>
      <w:proofErr w:type="spellStart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الرِّجالِ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فقال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سبحان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="001976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{</w:t>
      </w:r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الرِّجَالُ قَوَّامُونَ عَلَى النِّسَاءِ بِمَا فَضَّلَ اللَّهُ بَعْضَهُمْ عَلَى بَعْضٍ وَبِمَ</w:t>
      </w:r>
      <w:r w:rsidR="001976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 أَنْفَقُوا مِنْ أَمْوَالِهِمْ</w:t>
      </w:r>
      <w:r w:rsidR="001976E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واللهُ لا يَقضِي إلا ما فيه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صلاحُ وسَدادُ وسعادةُ عبادِه </w:t>
      </w:r>
      <w:proofErr w:type="spellStart"/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جميعًا،</w:t>
      </w:r>
      <w:proofErr w:type="spellEnd"/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وقد ميَّز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سبحانَهُ الرِّجالَ في خِلقَتِهم وتركيبَتِهم وشخصيَّتِهم بما يَتناسَبُ مع هذهِ القَوامَةِ التي لا تَستقيمُ الحياةُ الزوجي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ةُ إلا </w:t>
      </w:r>
      <w:proofErr w:type="spellStart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بِها،</w:t>
      </w:r>
      <w:proofErr w:type="spellEnd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 وإذا انعكسَ الأمرُ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فغَلبَتِ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المرأةُ،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وأنزَلَتْ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 xml:space="preserve">نفسَها منزلةَ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الرِّجلِ،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فشِلَتِ الحياةُ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الزَّوجية،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وتضرَّرَ أه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لُ البيتِ </w:t>
      </w:r>
      <w:proofErr w:type="spellStart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جميعًا،</w:t>
      </w:r>
      <w:proofErr w:type="spellEnd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وقد صحَّ أنَّ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هُ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صلى الله عليه وسلم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قال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لَنْ يُفْلِحَ قَوْمٌ وَلَّوْا أَمْرَهُمْ امْرَأَةً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4161D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وليسَ </w:t>
      </w:r>
      <w:proofErr w:type="spellStart"/>
      <w:r w:rsidR="004161D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</w:t>
      </w:r>
      <w:r w:rsidR="004161D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عناهُ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 أنْ تُترَكَ استشارةُ الزَّوجةِ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ولا يُ</w:t>
      </w:r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ستفادُ مِن </w:t>
      </w:r>
      <w:proofErr w:type="spellStart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>رأيِها،</w:t>
      </w:r>
      <w:proofErr w:type="spellEnd"/>
      <w:r w:rsidR="001976E4">
        <w:rPr>
          <w:rFonts w:ascii="Times New Roman" w:eastAsia="Times New Roman" w:hAnsi="Times New Roman" w:cs="Times New Roman"/>
          <w:sz w:val="36"/>
          <w:szCs w:val="36"/>
          <w:rtl/>
        </w:rPr>
        <w:t xml:space="preserve"> بل تُستَشارُ</w:t>
      </w:r>
      <w:r w:rsidR="001976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ويُستفادُ مِن رأيها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ويُتعاونُ معها على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الخير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وقبولُ ذلكَ مِنها 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دليلُ 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>كمالِ عَقلِ وقَوامَةِ الرَّجل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السببُ الرابع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معرفةُ مقصودِ الحياةِ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الزَّوجيةِ،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وتَذكُّرُهُ باستمرِار.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161D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وهذا المقصود </w:t>
      </w:r>
      <w:proofErr w:type="spellStart"/>
      <w:r w:rsidRPr="004161D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هوَ: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بِناءُ أُسْرةٍ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صالحةٍ،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وإعفافُ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النفسِ،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وإعانةُ بعضٍ على مصالحِ الدُّنيا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والآخِرة،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ومَ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>ن لم يَلتفِتْ إلى هذهِ المقاصدِ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أو يَجعلْهَا د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ومًا على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بالِه،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فسَتَختَلُّ حياتُهُ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الزَّوجية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وتَكثُرُ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مُنغِّصَاتُها،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ويَتضَّررُ ا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لزَّوجانِ والأبناءِ </w:t>
      </w:r>
      <w:proofErr w:type="spellStart"/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>والبنات،</w:t>
      </w:r>
      <w:proofErr w:type="spellEnd"/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قد لا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تَستمِر،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وليسَ مقصودُ الزَّواجِ التسلِيةَ واللعِبَ والسُّفرَ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والنُّزهةَ،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والتَّسلُّطَ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والإذلالَ،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ونِدِّيَةَ المرأةِ للرَّجل.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 xml:space="preserve">السببُ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الخامسُ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 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فِعلُ الأسبابِ المُجدِّدَةِ والمُرَغِّبَةِ في الحياةِ الزَّوجيةِ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واستمرارِها،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كتَجَمُّلِ الزَّوجينِ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لِبعضٍ،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والهدايا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بينَهما،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واستعمالِ الكلامِ الطيِّبِ الرفيقِ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الليِّن،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ونِّداءِ بعضٍ بأحبِّ الأسماءِ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إليه</w:t>
      </w:r>
      <w:r w:rsidR="004161D7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والإعانةِ لهُ على الطاعاتِ والخيرِ عندَ التكاسُلِ والانشغالِ لاسِيَّما في أوقاتِ مُضاعَفةِ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الأُجور</w:t>
      </w:r>
      <w:r w:rsidR="004161D7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والمساعدةِ في أمورِ البيتِ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أحيانًا،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وإذا احتِيج.</w:t>
      </w:r>
    </w:p>
    <w:p w:rsidR="004E39B0" w:rsidRPr="004E39B0" w:rsidRDefault="004E39B0" w:rsidP="004161D7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  <w:rtl/>
        </w:rPr>
      </w:pPr>
      <w:r w:rsidRPr="004E39B0">
        <w:rPr>
          <w:rFonts w:ascii="Times New Roman" w:hAnsi="Times New Roman" w:cs="Times New Roman"/>
          <w:sz w:val="36"/>
          <w:szCs w:val="36"/>
          <w:rtl/>
        </w:rPr>
        <w:t>وقد ثبَتَ أنَّ النَّبي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تَهَادَوْا تَحَابُّوا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وقالَ اللهُ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تعالى: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وَقُلْ لِعِبَادِي يَقُولُوا الَّتِي هِيَ أَحْسَنُ إِنَّ الشَّيْطَانَ يَنْزَغُ بَيْنَهُمْ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وثبتَ أنَّ النبيَّ صلى الله عليه وسلم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قال: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رَحِمَ اللَّهُ رَجُلً</w:t>
      </w:r>
      <w:r w:rsidR="004161D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ا قَامَ مِنَ اللَّيْلِ فَصَلَّى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</w:t>
      </w:r>
      <w:r w:rsidR="004161D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أَيْقَظَ امْرَأَتَهُ فَصَلَّتْ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فَإِنْ أَبَتْ نَضَحَ فِي وَجْهِهَا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الْمَاءَ،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وَرَحِمَ اللَّهُ امْرَأَةً ق</w:t>
      </w:r>
      <w:r w:rsidR="004161D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َامَتْ مِنَ اللَّيْلِ فَصَلَّتْ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</w:t>
      </w:r>
      <w:r w:rsidR="004161D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َ أَيْقَظَتْ زَوْجَهَا فَصَلَّى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فَإِنْ أَبَى نَضَحَتْ فِي وَجْهِهِ الْمَاءَ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وصحَّ أنَّ عائشةَ ــ رضي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 الله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ُ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عنها ــ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سُئِلَتْ: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كَانَ النَّبِيُّ صَلَّى اللَّهُ عَلَيْهِ وَسَلَّمَ يَصْنَعُ فِي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بَيْتِهِ؟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قَالَتْ: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كَانَ يَكُونُ فِي مِهْنَةِ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أَ</w:t>
      </w:r>
      <w:r w:rsidR="004161D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هْلِهِ،</w:t>
      </w:r>
      <w:proofErr w:type="spellEnd"/>
      <w:r w:rsidR="004161D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كَانَ يَخْصِفُ نَعْلَهُ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وَيَخِيطُ ثَوْبَهُ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وعكسُ هذا انشغالُ الزَّوجةِ عن زوجِها بأولادِها وأحفادِها وصديقاتِها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وخُروجَاتِها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وزياراتِها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وطبخِها،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وغيرِ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ذلك،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وانشغالُ الزوجِ عن زوجتِه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 بأصدقائِه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وكثرةِ مُسامرتِهم والخروجِ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مَعهم،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وأسفارِهِ المُتعدِّدةِ 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>دون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حاجَة.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السببُ السادسُ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الإنصافُ بينَ الزوجينِ عند الاختلافِ والتنازُعِ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والمُناقشةِ،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مع الاعترافِ بالجميلِ والفِعلِ الحسَنِ وصوابِ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الآخَر،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وسُلوكِ التسامُحِ والعفوِ والسُّهولة والتَّغافُل.</w:t>
      </w:r>
    </w:p>
    <w:p w:rsidR="004E39B0" w:rsidRPr="004E39B0" w:rsidRDefault="004E39B0" w:rsidP="00833F56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hAnsi="Times New Roman" w:cs="Times New Roman"/>
          <w:sz w:val="36"/>
          <w:szCs w:val="36"/>
          <w:rtl/>
        </w:rPr>
        <w:t>حيثُ قال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سبحانهُ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مُذكِّرًا </w:t>
      </w:r>
      <w:proofErr w:type="spellStart"/>
      <w:r w:rsidR="004161D7">
        <w:rPr>
          <w:rFonts w:ascii="Times New Roman" w:hAnsi="Times New Roman" w:cs="Times New Roman" w:hint="cs"/>
          <w:sz w:val="36"/>
          <w:szCs w:val="36"/>
          <w:rtl/>
        </w:rPr>
        <w:t>لِعبادِهِ</w:t>
      </w:r>
      <w:r w:rsidRPr="004E39B0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وَأَنْ تَعْفُوا أَقْرَبُ لِلتَّقْوَى وَلا تَنْسَوُا الْفَضْلَ بَيْنَكُمْ</w:t>
      </w:r>
      <w:r w:rsidR="004161D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ولمَّا فجَرَتْ في الخُصومةِ كثيرٌ مِن النساءِ مع 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الأزواجِ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وكفَرْنَ إحسانَهُم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وجميلَهُم،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تسبَّبنَ لأنفسِهنَّ بِشَرٍّ عظيم</w:t>
      </w:r>
      <w:r w:rsidR="004161D7">
        <w:rPr>
          <w:rFonts w:ascii="Times New Roman" w:hAnsi="Times New Roman" w:cs="Times New Roman"/>
          <w:sz w:val="36"/>
          <w:szCs w:val="36"/>
          <w:rtl/>
        </w:rPr>
        <w:t>ٍ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وخسارةٍ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كبيرةٍ،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فكُنَّ </w:t>
      </w:r>
      <w:r w:rsidRPr="004E39B0">
        <w:rPr>
          <w:rFonts w:ascii="Times New Roman" w:hAnsi="Times New Roman" w:cs="Times New Roman"/>
          <w:sz w:val="36"/>
          <w:szCs w:val="36"/>
          <w:rtl/>
        </w:rPr>
        <w:lastRenderedPageBreak/>
        <w:t xml:space="preserve">أكثرَ أهلِ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النَّار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إذْ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صحَّ أنَّ النبيَّ صلى الله عليه وسلم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قال</w:t>
      </w:r>
      <w:r w:rsidR="004161D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4161D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4161D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4161D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4161D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أُرِيتُ النَّارَ فَإِذَا أَكْثَرُ أَهْلِهَا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النِّسَاءُ،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يَكْفُرْنَ،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قِيلَ: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أَيَكْفُرْنَ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بِالله؟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يَكْفُرْنَ </w:t>
      </w:r>
      <w:r w:rsidR="004161D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العَشِيرَ</w:t>
      </w:r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وَيَكْفُرْنَ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الإِحْسَانَ،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لَوْ أَحْسَنْ</w:t>
      </w:r>
      <w:r w:rsidR="004161D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 إِلَى إِحْدَاهُنَّ الدَّهْرَ ثُمَّ رَأَتْ مِنْكَ شَيْئًا</w:t>
      </w:r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قَالَتْ: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</w:t>
      </w:r>
      <w:r w:rsidR="004161D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 رَأَيْتُ مِنْكَ خَيْرًا قَطُّ</w:t>
      </w:r>
      <w:r w:rsidR="004161D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ولو فَعَلَ الر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َّجلُ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 مِثلَ ذلك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دخل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 في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4161D7">
        <w:rPr>
          <w:rFonts w:ascii="Times New Roman" w:eastAsia="Times New Roman" w:hAnsi="Times New Roman" w:cs="Times New Roman" w:hint="cs"/>
          <w:sz w:val="36"/>
          <w:szCs w:val="36"/>
          <w:rtl/>
        </w:rPr>
        <w:t>نفسِ</w:t>
      </w:r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161D7">
        <w:rPr>
          <w:rFonts w:ascii="Times New Roman" w:eastAsia="Times New Roman" w:hAnsi="Times New Roman" w:cs="Times New Roman"/>
          <w:sz w:val="36"/>
          <w:szCs w:val="36"/>
          <w:rtl/>
        </w:rPr>
        <w:t>الوعيدِ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لأنَّ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كُفرانَ الجميلِ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مذمومٌ مِن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الجميعِ،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بل يُذَمُّ الرَّجلُ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بِه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أكثر.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هذا وأسألُ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اللهَ: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أنْ يُؤلِّفَ بينَ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الأزواج،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ويزيدَهُم أُلفَةً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ورحمَة،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ويجعلَ زواجَه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م سعادةً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له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م،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وعونًا على </w:t>
      </w:r>
      <w:proofErr w:type="spellStart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الخيرِ،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إنَّه سميع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ٌ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مُجيب.</w:t>
      </w:r>
    </w:p>
    <w:p w:rsidR="004E39B0" w:rsidRPr="00833F56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rtl/>
        </w:rPr>
      </w:pPr>
      <w:r w:rsidRPr="00833F56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833F56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الثانية:</w:t>
      </w:r>
      <w:proofErr w:type="spellEnd"/>
      <w:r w:rsidRPr="00833F56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</w:t>
      </w:r>
    </w:p>
    <w:p w:rsidR="004E39B0" w:rsidRPr="004E39B0" w:rsidRDefault="004E39B0" w:rsidP="00833F56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4E39B0">
        <w:rPr>
          <w:rFonts w:ascii="Times New Roman" w:hAnsi="Times New Roman" w:cs="Times New Roman"/>
          <w:sz w:val="36"/>
          <w:szCs w:val="36"/>
          <w:rtl/>
        </w:rPr>
        <w:t xml:space="preserve">الحمدُ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للهِ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33F56">
        <w:rPr>
          <w:rFonts w:ascii="Times New Roman" w:hAnsi="Times New Roman" w:cs="Times New Roman" w:hint="cs"/>
          <w:sz w:val="36"/>
          <w:szCs w:val="36"/>
          <w:rtl/>
        </w:rPr>
        <w:t xml:space="preserve"> وسلامٌ على عبادِهِ الذينَ اصطفَى.</w:t>
      </w:r>
    </w:p>
    <w:p w:rsidR="004E39B0" w:rsidRPr="00833F56" w:rsidRDefault="004E39B0" w:rsidP="004E39B0">
      <w:pPr>
        <w:ind w:left="0"/>
        <w:jc w:val="left"/>
        <w:rPr>
          <w:rFonts w:ascii="Times New Roman" w:hAnsi="Times New Roman" w:cs="Times New Roman"/>
          <w:color w:val="0000CC"/>
          <w:sz w:val="36"/>
          <w:szCs w:val="36"/>
        </w:rPr>
      </w:pPr>
      <w:r w:rsidRPr="00833F56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833F56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833F56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المسلمون:</w:t>
      </w:r>
      <w:r w:rsidRPr="00833F56">
        <w:rPr>
          <w:rFonts w:ascii="Times New Roman" w:hAnsi="Times New Roman" w:cs="Times New Roman"/>
          <w:color w:val="0000CC"/>
          <w:sz w:val="36"/>
          <w:szCs w:val="36"/>
          <w:rtl/>
        </w:rPr>
        <w:t xml:space="preserve"> </w:t>
      </w:r>
    </w:p>
    <w:p w:rsidR="004E39B0" w:rsidRPr="004E39B0" w:rsidRDefault="004E39B0" w:rsidP="00833F56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4E39B0">
        <w:rPr>
          <w:rFonts w:ascii="Times New Roman" w:hAnsi="Times New Roman" w:cs="Times New Roman"/>
          <w:sz w:val="36"/>
          <w:szCs w:val="36"/>
          <w:rtl/>
        </w:rPr>
        <w:t xml:space="preserve">فأوصيكُم بطاعةِ اللهِ وتقواهُ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ومَرض</w:t>
      </w:r>
      <w:r w:rsidR="00833F56">
        <w:rPr>
          <w:rFonts w:ascii="Times New Roman" w:hAnsi="Times New Roman" w:cs="Times New Roman"/>
          <w:sz w:val="36"/>
          <w:szCs w:val="36"/>
          <w:rtl/>
        </w:rPr>
        <w:t>َاتِه،</w:t>
      </w:r>
      <w:proofErr w:type="spellEnd"/>
      <w:r w:rsidR="00833F56">
        <w:rPr>
          <w:rFonts w:ascii="Times New Roman" w:hAnsi="Times New Roman" w:cs="Times New Roman"/>
          <w:sz w:val="36"/>
          <w:szCs w:val="36"/>
          <w:rtl/>
        </w:rPr>
        <w:t xml:space="preserve"> فهيَ سببُ كلِّ خيرٍ </w:t>
      </w:r>
      <w:proofErr w:type="spellStart"/>
      <w:r w:rsidR="00833F56">
        <w:rPr>
          <w:rFonts w:ascii="Times New Roman" w:hAnsi="Times New Roman" w:cs="Times New Roman"/>
          <w:sz w:val="36"/>
          <w:szCs w:val="36"/>
          <w:rtl/>
        </w:rPr>
        <w:t>وفلا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حٍ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وأُحَذِّرْكُم </w:t>
      </w:r>
      <w:proofErr w:type="spellStart"/>
      <w:r w:rsidR="00833F56">
        <w:rPr>
          <w:rFonts w:ascii="Times New Roman" w:hAnsi="Times New Roman" w:cs="Times New Roman"/>
          <w:sz w:val="36"/>
          <w:szCs w:val="36"/>
          <w:rtl/>
        </w:rPr>
        <w:t>معصيت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hAnsi="Times New Roman" w:cs="Times New Roman"/>
          <w:sz w:val="36"/>
          <w:szCs w:val="36"/>
          <w:rtl/>
        </w:rPr>
        <w:t>ه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لأنَّها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سببُ كلِّ شَرٍّ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وبلاء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>لِقولِهِ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سبحانهُ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آمِرًا: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وَاتَّقُوا اللَّهَ لَعَلَّكُمْ تُفْلِحُونَ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وق</w:t>
      </w:r>
      <w:r w:rsidR="00833F56">
        <w:rPr>
          <w:rFonts w:ascii="Times New Roman" w:hAnsi="Times New Roman" w:cs="Times New Roman" w:hint="cs"/>
          <w:sz w:val="36"/>
          <w:szCs w:val="36"/>
          <w:rtl/>
        </w:rPr>
        <w:t xml:space="preserve">ولِه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مُحذِّرًا: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وَمَا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أَصَابَكُمْ</w:t>
      </w:r>
      <w:proofErr w:type="spellEnd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مِنْ مُصِيبَةٍ فَبِمَا كَسَبَتْ أَيْدِيكُمْ </w:t>
      </w:r>
      <w:proofErr w:type="spellStart"/>
      <w:r w:rsidRPr="004E39B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833F56" w:rsidRDefault="00833F56" w:rsidP="00833F56">
      <w:pPr>
        <w:ind w:left="0"/>
        <w:jc w:val="left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rtl/>
        </w:rPr>
        <w:t xml:space="preserve">ودُونَكُم </w:t>
      </w:r>
      <w:r>
        <w:rPr>
          <w:rFonts w:ascii="Times New Roman" w:eastAsia="Times New Roman" w:hAnsi="Times New Roman" w:cs="Times New Roman" w:hint="cs"/>
          <w:b/>
          <w:bCs/>
          <w:color w:val="7030A0"/>
          <w:sz w:val="36"/>
          <w:szCs w:val="36"/>
          <w:rtl/>
        </w:rPr>
        <w:t>تكمِلَةً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rtl/>
        </w:rPr>
        <w:t xml:space="preserve"> الأسبابِ المُعينةِ على استقرارِ الزَّواجِ واستمرارِه:</w:t>
      </w:r>
    </w:p>
    <w:p w:rsidR="004E39B0" w:rsidRPr="004E39B0" w:rsidRDefault="004E39B0" w:rsidP="004E39B0">
      <w:pPr>
        <w:ind w:left="0"/>
        <w:jc w:val="left"/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السببُ السابعُ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القناعَةُ بما كتبَ اللهُ مِن رِزقٍ وبيتٍ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وجم</w:t>
      </w:r>
      <w:r w:rsidR="00833F5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الٍ،</w:t>
      </w:r>
      <w:proofErr w:type="spellEnd"/>
      <w:r w:rsidR="00833F5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وعدمُ المُنافسةِ </w:t>
      </w:r>
      <w:proofErr w:type="spellStart"/>
      <w:r w:rsidR="00833F5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للآخَرِين</w:t>
      </w:r>
      <w:r w:rsidR="00833F56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،</w:t>
      </w:r>
      <w:proofErr w:type="spellEnd"/>
      <w:r w:rsidR="00833F5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أو التَّطَلُّعِ إلى ما </w:t>
      </w:r>
      <w:proofErr w:type="spellStart"/>
      <w:r w:rsidR="00833F5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عندَهُم</w:t>
      </w:r>
      <w:r w:rsidR="00833F56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أو التَّوجُّعِ مِن ضِيقِ الحَال.</w:t>
      </w:r>
    </w:p>
    <w:p w:rsidR="004E39B0" w:rsidRPr="004E39B0" w:rsidRDefault="004E39B0" w:rsidP="00317812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وبسببِ عدمِ مُراعاةِ كثيرٍ مِن 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الأزواج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والزَّوجاتِ ل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هذا الأ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مرِ </w:t>
      </w:r>
      <w:proofErr w:type="spellStart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تدَمَّرتْ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كثيرٌ مِن البيوتِ أو زادتِ المشاكلُ فيها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وكَبُر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حَجمُها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واتَّسَع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وبعضُ النُّسوَةِ إذا رأينَ م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ا عندَ غيرِهِنَّ مِن حالٍ طيِّب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ٍ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وسَعةٍ وتَنعُّمٍ زائدٍ تَشوَّفَتْ إليهِ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أنفُسُهنَّ،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ونَدَبْنَ حظُّهُنَّ وتَسخَّطْنَّ على الأزواجِ أنْ ليسَ عندَهُنَّ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مِثلَه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والواجبُ أنْ تَشكُرَ المرأةُ اللهَ على كلِّ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حال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ٍ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وتَرضَى بما قَسَمَ </w:t>
      </w:r>
      <w:proofErr w:type="spellStart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لَه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ا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وتَسْعَدَ بأجْرِ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ذلك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وتَنظرَ إلى مَن هو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أقلُّ </w:t>
      </w:r>
      <w:proofErr w:type="spellStart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>مِنها،</w:t>
      </w:r>
      <w:proofErr w:type="spellEnd"/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هوَ أقوَى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لِصَبرِها،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وأكثرُ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لِشُكرِها،</w:t>
      </w:r>
      <w:proofErr w:type="spellEnd"/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وأكبرُ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لأجْرِها،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لِما صحَّ أنَّ النبيَّ صلى الله عليه وسلم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قال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انْظُرُوا إِ</w:t>
      </w:r>
      <w:r w:rsidR="00833F5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لَى مَنْ هُوَ أَسْفَلَ مِنْكُمْ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تَنْظُ</w:t>
      </w:r>
      <w:r w:rsidR="00833F5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رُوا إِلَى مَنْ هُوَ </w:t>
      </w:r>
      <w:proofErr w:type="spellStart"/>
      <w:r w:rsidR="00833F5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فَوْقَكُمْ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فَهُوَ أَجْدَرُ أَنْ لَا تَزْدَرُوا نِعْمَةَ اللهِ عَلَيْكُمْ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 xml:space="preserve"> وبعضُ الرِّجالِ يَزهَدونَ 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ب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نسائِهم 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لأجلِ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ما يُشاهدونَ مِن جمالٍ خَدَّاعٍ يَحْرُمُ النظرُ إليهِ عبرَ 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الفضائياتِ</w:t>
      </w:r>
      <w:r w:rsidR="00833F56">
        <w:rPr>
          <w:rFonts w:ascii="Times New Roman" w:eastAsia="Times New Roman" w:hAnsi="Times New Roman" w:cs="Times New Roman"/>
          <w:sz w:val="36"/>
          <w:szCs w:val="36"/>
          <w:rtl/>
        </w:rPr>
        <w:t xml:space="preserve"> وبرامج</w:t>
      </w:r>
      <w:r w:rsidR="00833F56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التواصُلِ،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وأخرجَهُ بهذِهِ الصورةِ أدواتُ وأصباغُ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التَّجميل</w:t>
      </w:r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>ِ،</w:t>
      </w:r>
      <w:proofErr w:type="spellEnd"/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 xml:space="preserve"> والمُجمِّلونَ المُتخَصِّصونَ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وموادِّهِم،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وصالاتُ التَّجميل. 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lastRenderedPageBreak/>
        <w:t xml:space="preserve">السببُ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الثامن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ُ 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="0031781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الرًّغبةُ الجادَّةُ في الإصلاح</w:t>
      </w:r>
      <w:r w:rsidR="00317812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إذا وقعَتْ بينَه</w:t>
      </w:r>
      <w:r w:rsidR="00317812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ما خصومةٌ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ونِزاع،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فإنَّه بابُ التوفيق.</w:t>
      </w:r>
    </w:p>
    <w:p w:rsidR="004E39B0" w:rsidRPr="004E39B0" w:rsidRDefault="004E39B0" w:rsidP="004E39B0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حيثُ قال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اللهُ تعالى في شأنِ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الزَّوجينِ:</w:t>
      </w:r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إِنْ يُرِيدَا إِصْلَاحًا يُوَفِّقِ اللَّهُ بَيْنَهُمَا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إذِ الرَّغبَةُ في الإصلاحٍ سببٌ عظيمٌ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للإنصاف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وللسُّهولةِ والتغافُلِ والتنازُل عن بعض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ِالأمور،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ول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لِّينِ مع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بعضٍ،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مِمَّا يُرجِعُ الحياةَ الزوجيةَ إلى سابقِ استقرارِها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وحُسنِه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وقد قال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الله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سبحانه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وَعَاشِرُوهُنَّ بِالْمَعْرُوفِ فَإِنْ كَرِهْتُمُوهُنَّ فَعَسَى أَنْ تَكْرَهُوا شَيْئًا وَيَجْعَلَ اللَّهُ فِيهِ خَيْرًا كَثِيرًا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.</w:t>
      </w:r>
      <w:proofErr w:type="spellEnd"/>
    </w:p>
    <w:p w:rsidR="004E39B0" w:rsidRPr="004E39B0" w:rsidRDefault="004E39B0" w:rsidP="00317812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 xml:space="preserve">السببُ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rtl/>
        </w:rPr>
        <w:t>التاسع</w:t>
      </w:r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ُ /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إكثارُ الدعاءِ مِن الزَّوجينِ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لبعضٍ،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لاسِيَّما في</w:t>
      </w:r>
      <w:r w:rsidR="0031781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أوقات </w:t>
      </w:r>
      <w:proofErr w:type="spellStart"/>
      <w:r w:rsidR="0031781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الإجابة،</w:t>
      </w:r>
      <w:proofErr w:type="spellEnd"/>
      <w:r w:rsidR="0031781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وعندَ </w:t>
      </w:r>
      <w:proofErr w:type="spellStart"/>
      <w:r w:rsidR="0031781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الاختلافِ</w:t>
      </w:r>
      <w:r w:rsidR="00317812">
        <w:rPr>
          <w:rFonts w:ascii="Times New Roman" w:eastAsia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بالتوفيقِ والسَّدادِ والإنصافِ.</w:t>
      </w:r>
    </w:p>
    <w:p w:rsidR="004E39B0" w:rsidRPr="004E39B0" w:rsidRDefault="004E39B0" w:rsidP="00317812">
      <w:pPr>
        <w:shd w:val="clear" w:color="auto" w:fill="FFFFFF"/>
        <w:spacing w:before="121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والدعاءُ سهلٌ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ويَس</w:t>
      </w:r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>ير،</w:t>
      </w:r>
      <w:proofErr w:type="spellEnd"/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 xml:space="preserve"> ويَتأتَّى في كلِّ </w:t>
      </w:r>
      <w:proofErr w:type="spellStart"/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>وقتٍ،</w:t>
      </w:r>
      <w:proofErr w:type="spellEnd"/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 xml:space="preserve"> و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مفتاحٌ لِخيرِ الدُّنيا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والآخِرة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ومِغلاقٌ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لكلِّ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شَرٍّ،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وقد قالَ</w:t>
      </w:r>
      <w:r w:rsidRPr="004E39B0"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اللهُ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سبحانه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وَإِذَا سَأَلَكَ عِبَادِي عَنِّي فَإِنِّي قَرِيبٌ أُجِيبُ دَعْوَةَ الدَّاعِ إِذَا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دَعَانِ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وثبتَ أنَّ النبيَّ صلى الله عليه وسلم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قال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رَبَّكُمْ </w:t>
      </w:r>
      <w:r w:rsidR="0031781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حَيِيٌّ كَرِيمٌ</w:t>
      </w:r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 xml:space="preserve"> يَسْتَحْيِي مِنْ عَبْدِهِ إِذَا رَفَعَ يَدَيْهِ إِلَيْهِ أَنْ يَرُدَّهُمَا صِفْرًا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ومِن دعاءِ الصالحينَ في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القرآنِ: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3178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رَبَّنَا هَبْ لَنَا مِنْ أَزْوَاجِنَا 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وَ</w:t>
      </w:r>
      <w:r w:rsidR="003178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ذُرِّيَّاتِنَا</w:t>
      </w:r>
      <w:proofErr w:type="spellEnd"/>
      <w:r w:rsidR="003178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قُرَّةَ أَعْيُنٍ</w:t>
      </w:r>
      <w:proofErr w:type="spellStart"/>
      <w:r w:rsidRPr="004E39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وثبتَ أنَّه قيلَ للحسنِ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البَصريِّ: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1781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31781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يَا أَبَا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سَعِيدٍ: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هَذِهِ الْقُرَّةُ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الأَعْيُنِ؟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أَفِي الدُّنْيَا أَمْ فِي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الآخِرَةِ؟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فقَالَ: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بَلْ فِي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الدُّنْيَا,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فَقِيلَ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فَمَا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هِيَ؟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أَنْ يُرِيَ اللَّهُ الْعَب</w:t>
      </w:r>
      <w:r w:rsidR="0031781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ْدَ الْمُسْلِمَ مِنْ زَوْجَتِهِ مِنْ أَخِيهِ مِنْ وَلَدِهِ</w:t>
      </w:r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31781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مِنْ </w:t>
      </w:r>
      <w:proofErr w:type="spellStart"/>
      <w:r w:rsidR="0031781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حَمِيمِهِ</w:t>
      </w:r>
      <w:proofErr w:type="spellEnd"/>
      <w:r w:rsidR="0031781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: طَاعَةَ اللَّهِ</w:t>
      </w:r>
      <w:proofErr w:type="spellStart"/>
      <w:r w:rsidRPr="004E39B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4E39B0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4E39B0" w:rsidRPr="004E39B0" w:rsidRDefault="004E39B0" w:rsidP="00317812">
      <w:pPr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proofErr w:type="spellStart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اللهمَّ</w:t>
      </w:r>
      <w:r w:rsidR="0031781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4E39B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لا تجعلْ لَنَا ولا معَنَا أيِّمًا ولا أعزَبَ إلا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زوَّجْتَه،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ولا ذُرِّيَّةً إلا بار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كتَ لَنَا </w:t>
      </w:r>
      <w:proofErr w:type="spellStart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>فيها،</w:t>
      </w:r>
      <w:proofErr w:type="spellEnd"/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و</w:t>
      </w: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اجعلْ زواجَ المسلمينَ زواجَ خيرٍ </w:t>
      </w:r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 xml:space="preserve">وتعاونٍ على البِرِّ </w:t>
      </w:r>
      <w:proofErr w:type="spellStart"/>
      <w:r w:rsidR="00317812">
        <w:rPr>
          <w:rFonts w:ascii="Times New Roman" w:eastAsia="Times New Roman" w:hAnsi="Times New Roman" w:cs="Times New Roman"/>
          <w:sz w:val="36"/>
          <w:szCs w:val="36"/>
          <w:rtl/>
        </w:rPr>
        <w:t>والتقوى</w:t>
      </w:r>
      <w:r w:rsidR="00317812"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proofErr w:type="spellEnd"/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317812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317812">
        <w:rPr>
          <w:rFonts w:ascii="Times New Roman" w:hAnsi="Times New Roman" w:cs="Times New Roman"/>
          <w:sz w:val="36"/>
          <w:szCs w:val="36"/>
          <w:rtl/>
        </w:rPr>
        <w:t>جنِّبنَا كيدَ الكائدين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ومَكرَ الماك</w:t>
      </w:r>
      <w:r w:rsidR="00317812">
        <w:rPr>
          <w:rFonts w:ascii="Times New Roman" w:hAnsi="Times New Roman" w:cs="Times New Roman"/>
          <w:sz w:val="36"/>
          <w:szCs w:val="36"/>
          <w:rtl/>
        </w:rPr>
        <w:t xml:space="preserve">ِرين وإفسادَ </w:t>
      </w:r>
      <w:proofErr w:type="spellStart"/>
      <w:r w:rsidR="00317812">
        <w:rPr>
          <w:rFonts w:ascii="Times New Roman" w:hAnsi="Times New Roman" w:cs="Times New Roman"/>
          <w:sz w:val="36"/>
          <w:szCs w:val="36"/>
          <w:rtl/>
        </w:rPr>
        <w:t>الفاجِرين</w:t>
      </w:r>
      <w:r w:rsidR="0031781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17812">
        <w:rPr>
          <w:rFonts w:ascii="Times New Roman" w:hAnsi="Times New Roman" w:cs="Times New Roman"/>
          <w:sz w:val="36"/>
          <w:szCs w:val="36"/>
          <w:rtl/>
        </w:rPr>
        <w:t xml:space="preserve"> وأصلِحِ العبادَ والبلادَ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وسدِّدِ الوُلاةَ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ونُوَّابَهُم،</w:t>
      </w:r>
      <w:proofErr w:type="spellEnd"/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إنَّك</w:t>
      </w:r>
      <w:r w:rsidR="00317812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سميعُ </w:t>
      </w:r>
      <w:proofErr w:type="spellStart"/>
      <w:r w:rsidRPr="004E39B0">
        <w:rPr>
          <w:rFonts w:ascii="Times New Roman" w:hAnsi="Times New Roman" w:cs="Times New Roman"/>
          <w:sz w:val="36"/>
          <w:szCs w:val="36"/>
          <w:rtl/>
        </w:rPr>
        <w:t>الدعاء</w:t>
      </w:r>
      <w:r w:rsidR="0031781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17812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17812">
        <w:rPr>
          <w:rFonts w:ascii="Times New Roman" w:hAnsi="Times New Roman" w:cs="Times New Roman"/>
          <w:sz w:val="36"/>
          <w:szCs w:val="36"/>
          <w:rtl/>
        </w:rPr>
        <w:t xml:space="preserve"> وأقولُ هذا</w:t>
      </w:r>
      <w:r w:rsidRPr="004E39B0">
        <w:rPr>
          <w:rFonts w:ascii="Times New Roman" w:hAnsi="Times New Roman" w:cs="Times New Roman"/>
          <w:sz w:val="36"/>
          <w:szCs w:val="36"/>
          <w:rtl/>
        </w:rPr>
        <w:t xml:space="preserve"> وأستغفرُ اللهَ ل</w:t>
      </w:r>
      <w:r w:rsidR="0031781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4E39B0">
        <w:rPr>
          <w:rFonts w:ascii="Times New Roman" w:hAnsi="Times New Roman" w:cs="Times New Roman"/>
          <w:sz w:val="36"/>
          <w:szCs w:val="36"/>
          <w:rtl/>
        </w:rPr>
        <w:t>ي ولك</w:t>
      </w:r>
      <w:r w:rsidR="00317812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4E39B0">
        <w:rPr>
          <w:rFonts w:ascii="Times New Roman" w:hAnsi="Times New Roman" w:cs="Times New Roman"/>
          <w:sz w:val="36"/>
          <w:szCs w:val="36"/>
          <w:rtl/>
        </w:rPr>
        <w:t>م.</w:t>
      </w:r>
    </w:p>
    <w:p w:rsidR="004E39B0" w:rsidRPr="004E39B0" w:rsidRDefault="004E39B0" w:rsidP="004E39B0">
      <w:pPr>
        <w:shd w:val="clear" w:color="auto" w:fill="FFFFFF"/>
        <w:spacing w:before="0" w:beforeAutospacing="0" w:after="0" w:afterAutospacing="0"/>
        <w:ind w:left="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E39B0">
        <w:rPr>
          <w:rFonts w:ascii="Times New Roman" w:eastAsia="Times New Roman" w:hAnsi="Times New Roman" w:cs="Times New Roman"/>
          <w:sz w:val="36"/>
          <w:szCs w:val="36"/>
          <w:rtl/>
        </w:rPr>
        <w:br/>
        <w:t> </w:t>
      </w:r>
    </w:p>
    <w:p w:rsidR="004E39B0" w:rsidRPr="004E39B0" w:rsidRDefault="004E39B0" w:rsidP="004E39B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4E39B0" w:rsidRPr="004E39B0" w:rsidRDefault="004E39B0" w:rsidP="004E39B0">
      <w:pPr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0B70C3" w:rsidRPr="004E39B0" w:rsidRDefault="000B70C3" w:rsidP="004E39B0">
      <w:pPr>
        <w:jc w:val="left"/>
        <w:rPr>
          <w:rFonts w:ascii="Times New Roman" w:hAnsi="Times New Roman" w:cs="Times New Roman"/>
          <w:sz w:val="36"/>
          <w:szCs w:val="36"/>
        </w:rPr>
      </w:pPr>
    </w:p>
    <w:sectPr w:rsidR="000B70C3" w:rsidRPr="004E39B0" w:rsidSect="004E39B0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7F" w:rsidRDefault="000A727F" w:rsidP="004E39B0">
      <w:pPr>
        <w:spacing w:before="0" w:after="0"/>
      </w:pPr>
      <w:r>
        <w:separator/>
      </w:r>
    </w:p>
  </w:endnote>
  <w:endnote w:type="continuationSeparator" w:id="0">
    <w:p w:rsidR="000A727F" w:rsidRDefault="000A727F" w:rsidP="004E39B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72760570"/>
      <w:docPartObj>
        <w:docPartGallery w:val="Page Numbers (Bottom of Page)"/>
        <w:docPartUnique/>
      </w:docPartObj>
    </w:sdtPr>
    <w:sdtContent>
      <w:p w:rsidR="004E39B0" w:rsidRDefault="004E39B0">
        <w:pPr>
          <w:pStyle w:val="a7"/>
          <w:jc w:val="center"/>
        </w:pPr>
        <w:fldSimple w:instr=" PAGE   \* MERGEFORMAT ">
          <w:r w:rsidR="00317812" w:rsidRPr="00317812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4E39B0" w:rsidRDefault="004E39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7F" w:rsidRDefault="000A727F" w:rsidP="004E39B0">
      <w:pPr>
        <w:spacing w:before="0" w:after="0"/>
      </w:pPr>
      <w:r>
        <w:separator/>
      </w:r>
    </w:p>
  </w:footnote>
  <w:footnote w:type="continuationSeparator" w:id="0">
    <w:p w:rsidR="000A727F" w:rsidRDefault="000A727F" w:rsidP="004E39B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39B0"/>
    <w:rsid w:val="000A727F"/>
    <w:rsid w:val="000B70C3"/>
    <w:rsid w:val="001976E4"/>
    <w:rsid w:val="001F21D3"/>
    <w:rsid w:val="00317812"/>
    <w:rsid w:val="00370195"/>
    <w:rsid w:val="004161D7"/>
    <w:rsid w:val="004E39B0"/>
    <w:rsid w:val="00726A6D"/>
    <w:rsid w:val="007763A6"/>
    <w:rsid w:val="00785EA1"/>
    <w:rsid w:val="00833F56"/>
    <w:rsid w:val="008B3E71"/>
    <w:rsid w:val="008D4102"/>
    <w:rsid w:val="00A271F3"/>
    <w:rsid w:val="00B865E9"/>
    <w:rsid w:val="00C26AEC"/>
    <w:rsid w:val="00C8297E"/>
    <w:rsid w:val="00E3733B"/>
    <w:rsid w:val="00F0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B0"/>
    <w:pPr>
      <w:bidi/>
      <w:spacing w:before="100" w:beforeAutospacing="1" w:after="100" w:afterAutospacing="1" w:line="240" w:lineRule="auto"/>
      <w:ind w:left="340"/>
      <w:jc w:val="both"/>
    </w:pPr>
    <w:rPr>
      <w:rFonts w:cstheme="minorBidi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widowControl w:val="0"/>
      <w:autoSpaceDE w:val="0"/>
      <w:autoSpaceDN w:val="0"/>
      <w:adjustRightInd w:val="0"/>
      <w:spacing w:before="240" w:beforeAutospacing="0" w:after="60" w:afterAutospacing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4E39B0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6"/>
    <w:uiPriority w:val="99"/>
    <w:semiHidden/>
    <w:rsid w:val="004E39B0"/>
    <w:rPr>
      <w:rFonts w:cstheme="minorBidi"/>
    </w:rPr>
  </w:style>
  <w:style w:type="paragraph" w:styleId="a7">
    <w:name w:val="footer"/>
    <w:basedOn w:val="a"/>
    <w:link w:val="Char0"/>
    <w:uiPriority w:val="99"/>
    <w:unhideWhenUsed/>
    <w:rsid w:val="004E39B0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7"/>
    <w:uiPriority w:val="99"/>
    <w:rsid w:val="004E39B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2024-09-26T13:19:00Z</dcterms:created>
  <dcterms:modified xsi:type="dcterms:W3CDTF">2024-09-26T14:18:00Z</dcterms:modified>
</cp:coreProperties>
</file>